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A" w:rsidRPr="00536C3A" w:rsidRDefault="00536C3A" w:rsidP="00536C3A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Arial" w:hAnsi="Arial" w:cs="Arial"/>
          <w:sz w:val="20"/>
          <w:szCs w:val="16"/>
          <w:lang w:val="en-US"/>
        </w:rPr>
      </w:pPr>
      <w:r w:rsidRPr="00536C3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206C" wp14:editId="426A9D16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C3A" w:rsidRDefault="00536C3A" w:rsidP="00536C3A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536C3A" w:rsidRDefault="00536C3A" w:rsidP="00536C3A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36C3A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0F192445" wp14:editId="52912549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C3A" w:rsidRPr="00F14CD1" w:rsidRDefault="00536C3A" w:rsidP="00536C3A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536C3A" w:rsidRPr="00F14CD1" w:rsidRDefault="00536C3A" w:rsidP="00536C3A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536C3A" w:rsidRDefault="00536C3A" w:rsidP="00536C3A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536C3A" w:rsidRPr="00F14CD1" w:rsidRDefault="00536C3A" w:rsidP="00536C3A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F14CD1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536C3A" w:rsidRPr="00F14CD1" w:rsidRDefault="00536C3A" w:rsidP="00536C3A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536C3A" w:rsidRDefault="00536C3A" w:rsidP="00536C3A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6C3A" w:rsidRPr="00536C3A" w:rsidRDefault="00536C3A" w:rsidP="00536C3A">
      <w:pPr>
        <w:widowControl w:val="0"/>
        <w:autoSpaceDE w:val="0"/>
        <w:autoSpaceDN w:val="0"/>
        <w:spacing w:before="138" w:after="0" w:line="240" w:lineRule="auto"/>
        <w:ind w:left="169"/>
        <w:rPr>
          <w:rFonts w:ascii="Arial" w:eastAsia="Arial" w:hAnsi="Arial" w:cs="Arial"/>
          <w:b/>
          <w:sz w:val="28"/>
          <w:lang w:val="en-US"/>
        </w:rPr>
      </w:pPr>
      <w:r w:rsidRPr="00536C3A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3E263" wp14:editId="6190D544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3A" w:rsidRDefault="00536C3A" w:rsidP="00536C3A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8.2pt;margin-top:-25.2pt;width:269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O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VMpJhIzib7E6kuIOh76nOSWjQfed&#10;s456vuT+2x6c5Ey/N1S1OCBnw52N7dkAIyi05IGzwVyHYZD21qldQ8hDXxi8pcrWKon+xOJEl/o4&#10;1eI0c3FQnu+T19OXYfUD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BRBtKOLwIAAGEEAAAOAAAAAAAAAAAAAAAAAC4C&#10;AABkcnMvZTJvRG9jLnhtbFBLAQItABQABgAIAAAAIQA9LeIH4AAAAAsBAAAPAAAAAAAAAAAAAAAA&#10;AIkEAABkcnMvZG93bnJldi54bWxQSwUGAAAAAAQABADzAAAAlgUAAAAA&#10;" fillcolor="#d9d9d9" strokeweight=".72pt">
                <v:textbox inset="0,0,0,0">
                  <w:txbxContent>
                    <w:p w:rsidR="00536C3A" w:rsidRDefault="00536C3A" w:rsidP="00536C3A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36C3A">
        <w:rPr>
          <w:rFonts w:ascii="Arial" w:eastAsia="Arial" w:hAnsi="Arial" w:cs="Arial"/>
          <w:b/>
          <w:sz w:val="28"/>
          <w:lang w:val="en-US"/>
        </w:rPr>
        <w:t>IL-1</w:t>
      </w:r>
    </w:p>
    <w:p w:rsidR="00536C3A" w:rsidRPr="00536C3A" w:rsidRDefault="00536C3A" w:rsidP="00536C3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  <w:szCs w:val="16"/>
          <w:lang w:val="en-US"/>
        </w:rPr>
      </w:pPr>
    </w:p>
    <w:p w:rsidR="00536C3A" w:rsidRPr="00536C3A" w:rsidRDefault="00536C3A" w:rsidP="00536C3A">
      <w:pPr>
        <w:widowControl w:val="0"/>
        <w:autoSpaceDE w:val="0"/>
        <w:autoSpaceDN w:val="0"/>
        <w:spacing w:before="92" w:after="0" w:line="240" w:lineRule="auto"/>
        <w:ind w:left="4032" w:right="4047"/>
        <w:jc w:val="center"/>
        <w:rPr>
          <w:rFonts w:ascii="Arial" w:eastAsia="Arial" w:hAnsi="Arial" w:cs="Arial"/>
          <w:b/>
          <w:sz w:val="24"/>
          <w:lang w:val="en-US"/>
        </w:rPr>
      </w:pPr>
      <w:r w:rsidRPr="00536C3A">
        <w:rPr>
          <w:rFonts w:ascii="Arial" w:eastAsia="Arial" w:hAnsi="Arial" w:cs="Arial"/>
          <w:b/>
          <w:sz w:val="24"/>
          <w:lang w:val="en-US"/>
        </w:rPr>
        <w:t>INFORMACJA O LASACH</w:t>
      </w:r>
    </w:p>
    <w:p w:rsidR="00536C3A" w:rsidRPr="00536C3A" w:rsidRDefault="00536C3A" w:rsidP="00536C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536C3A" w:rsidRPr="00536C3A" w:rsidRDefault="00536C3A" w:rsidP="00536C3A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4"/>
          <w:szCs w:val="1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536C3A" w:rsidRPr="00536C3A" w:rsidTr="003F09BF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tabs>
                <w:tab w:val="left" w:pos="1775"/>
              </w:tabs>
              <w:spacing w:before="5"/>
              <w:ind w:left="57" w:right="315"/>
              <w:rPr>
                <w:rFonts w:ascii="Arial" w:eastAsia="Arial" w:hAnsi="Arial" w:cs="Arial"/>
                <w:sz w:val="16"/>
              </w:rPr>
            </w:pP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Podstawa</w:t>
            </w:r>
            <w:proofErr w:type="spellEnd"/>
            <w:r w:rsidRPr="00536C3A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prawna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:</w:t>
            </w:r>
            <w:r w:rsidRPr="00536C3A">
              <w:rPr>
                <w:rFonts w:ascii="Arial" w:eastAsia="Arial" w:hAnsi="Arial" w:cs="Arial"/>
                <w:sz w:val="16"/>
              </w:rPr>
              <w:tab/>
              <w:t xml:space="preserve">Art. 6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. 2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6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30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października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2002 r. o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podatku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leśnym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(Dz. U. z 2019 r.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. 888),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zwanej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dalej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„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ustawą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”.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Składający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:</w:t>
            </w:r>
            <w:r w:rsidRPr="00536C3A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Osoby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5"/>
                <w:position w:val="1"/>
                <w:sz w:val="16"/>
              </w:rPr>
              <w:t>fizyczne</w:t>
            </w:r>
            <w:proofErr w:type="spellEnd"/>
            <w:r w:rsidRPr="00536C3A">
              <w:rPr>
                <w:rFonts w:ascii="Arial" w:eastAsia="Arial" w:hAnsi="Arial" w:cs="Arial"/>
                <w:spacing w:val="5"/>
                <w:position w:val="1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będące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właścicielami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lasów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 xml:space="preserve">,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posiadaczami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samoistnymi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lasów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 xml:space="preserve">,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użytkownikami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wieczystymi</w:t>
            </w:r>
            <w:proofErr w:type="spellEnd"/>
            <w:r w:rsidRPr="00536C3A">
              <w:rPr>
                <w:rFonts w:ascii="Arial" w:eastAsia="Arial" w:hAnsi="Arial" w:cs="Arial"/>
                <w:spacing w:val="18"/>
                <w:position w:val="1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lasów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position w:val="1"/>
                <w:sz w:val="16"/>
              </w:rPr>
              <w:t>,</w:t>
            </w:r>
          </w:p>
          <w:p w:rsidR="00536C3A" w:rsidRPr="00536C3A" w:rsidRDefault="00536C3A" w:rsidP="00536C3A">
            <w:pPr>
              <w:ind w:left="1778"/>
              <w:rPr>
                <w:rFonts w:ascii="Arial" w:eastAsia="Arial" w:hAnsi="Arial" w:cs="Arial"/>
                <w:sz w:val="16"/>
              </w:rPr>
            </w:pP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lasów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stanowiących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własność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Skarbu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Państwa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samorządu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terytorialnego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.</w:t>
            </w:r>
          </w:p>
          <w:p w:rsidR="00536C3A" w:rsidRPr="00536C3A" w:rsidRDefault="00536C3A" w:rsidP="00536C3A">
            <w:pPr>
              <w:tabs>
                <w:tab w:val="left" w:pos="1775"/>
              </w:tabs>
              <w:spacing w:before="9"/>
              <w:ind w:left="1775" w:right="443" w:hanging="1719"/>
              <w:rPr>
                <w:rFonts w:ascii="Arial" w:eastAsia="Arial" w:hAnsi="Arial" w:cs="Arial"/>
                <w:sz w:val="16"/>
              </w:rPr>
            </w:pPr>
            <w:proofErr w:type="spellStart"/>
            <w:r w:rsidRPr="00536C3A">
              <w:rPr>
                <w:rFonts w:ascii="Arial" w:eastAsia="Arial" w:hAnsi="Arial" w:cs="Arial"/>
                <w:sz w:val="16"/>
              </w:rPr>
              <w:t>Termin</w:t>
            </w:r>
            <w:proofErr w:type="spellEnd"/>
            <w:r w:rsidRPr="00536C3A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:</w:t>
            </w:r>
            <w:r w:rsidRPr="00536C3A">
              <w:rPr>
                <w:rFonts w:ascii="Arial" w:eastAsia="Arial" w:hAnsi="Arial" w:cs="Arial"/>
                <w:sz w:val="16"/>
              </w:rPr>
              <w:tab/>
              <w:t xml:space="preserve">W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terminie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14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dni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okoliczności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uzasadniających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powstanie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albo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wygaśnięcie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obowiązku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zmian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mających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wpływ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, o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których</w:t>
            </w:r>
            <w:proofErr w:type="spellEnd"/>
            <w:r w:rsidRPr="00536C3A">
              <w:rPr>
                <w:rFonts w:ascii="Arial" w:eastAsia="Arial" w:hAnsi="Arial" w:cs="Arial"/>
                <w:spacing w:val="-33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mowa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w art. 5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. 4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.</w:t>
            </w:r>
          </w:p>
          <w:p w:rsidR="00536C3A" w:rsidRPr="00536C3A" w:rsidRDefault="00536C3A" w:rsidP="00536C3A">
            <w:pPr>
              <w:tabs>
                <w:tab w:val="left" w:pos="1775"/>
              </w:tabs>
              <w:spacing w:before="18"/>
              <w:ind w:left="57"/>
              <w:rPr>
                <w:rFonts w:ascii="Arial" w:eastAsia="Arial" w:hAnsi="Arial" w:cs="Arial"/>
                <w:sz w:val="16"/>
              </w:rPr>
            </w:pPr>
            <w:proofErr w:type="spellStart"/>
            <w:r w:rsidRPr="00536C3A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536C3A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:</w:t>
            </w:r>
            <w:r w:rsidRPr="00536C3A">
              <w:rPr>
                <w:rFonts w:ascii="Arial" w:eastAsia="Arial" w:hAnsi="Arial" w:cs="Arial"/>
                <w:sz w:val="16"/>
              </w:rPr>
              <w:tab/>
              <w:t xml:space="preserve">Organ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podatkowy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właściwy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ze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położenia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536C3A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36C3A" w:rsidRPr="00536C3A" w:rsidTr="003F09BF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536C3A">
              <w:rPr>
                <w:rFonts w:ascii="Arial" w:eastAsia="Arial" w:hAnsi="Arial" w:cs="Arial"/>
                <w:b/>
                <w:sz w:val="24"/>
              </w:rPr>
              <w:t>A. MIEJSCE I CEL SKŁADANIA INFORMACJI</w:t>
            </w:r>
          </w:p>
        </w:tc>
      </w:tr>
      <w:tr w:rsidR="00536C3A" w:rsidRPr="00536C3A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82" w:type="dxa"/>
            <w:gridSpan w:val="10"/>
          </w:tcPr>
          <w:p w:rsidR="00536C3A" w:rsidRPr="00536C3A" w:rsidRDefault="00536C3A" w:rsidP="00536C3A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3.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adres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siedziby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  <w:p w:rsidR="00536C3A" w:rsidRPr="00536C3A" w:rsidRDefault="00536C3A" w:rsidP="00536C3A">
            <w:pPr>
              <w:spacing w:before="60"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8"/>
                <w:szCs w:val="18"/>
              </w:rPr>
              <w:t>WÓJT GMINY BISKUPIEC UL.RYNEK 1  13-340 BISKUPIEC</w:t>
            </w:r>
          </w:p>
        </w:tc>
      </w:tr>
      <w:tr w:rsidR="00536C3A" w:rsidRPr="00536C3A" w:rsidTr="003F09B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536C3A" w:rsidRPr="00536C3A" w:rsidRDefault="00536C3A" w:rsidP="00536C3A">
            <w:pPr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rFonts w:ascii="Arial" w:eastAsia="Arial" w:hAnsi="Arial" w:cs="Arial"/>
                <w:sz w:val="14"/>
              </w:rPr>
            </w:pP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Cel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złożenia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formularza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536C3A">
              <w:rPr>
                <w:rFonts w:ascii="Arial" w:eastAsia="Arial" w:hAnsi="Arial" w:cs="Arial"/>
                <w:spacing w:val="-5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):</w:t>
            </w:r>
          </w:p>
          <w:p w:rsidR="00536C3A" w:rsidRPr="00536C3A" w:rsidRDefault="00536C3A" w:rsidP="00536C3A">
            <w:pPr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536C3A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z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e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536C3A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nf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r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m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cji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ab/>
            </w:r>
            <w:r w:rsidRPr="00536C3A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536C3A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ore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536C3A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nf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r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m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536C3A">
              <w:rPr>
                <w:rFonts w:ascii="Arial" w:eastAsia="Arial" w:hAnsi="Arial" w:cs="Arial"/>
                <w:spacing w:val="-1"/>
                <w:w w:val="101"/>
                <w:sz w:val="14"/>
                <w:vertAlign w:val="superscript"/>
              </w:rPr>
              <w:t>2</w:t>
            </w:r>
            <w:r w:rsidRPr="00536C3A">
              <w:rPr>
                <w:rFonts w:ascii="Arial" w:eastAsia="Arial" w:hAnsi="Arial" w:cs="Arial"/>
                <w:w w:val="101"/>
                <w:sz w:val="14"/>
                <w:vertAlign w:val="superscript"/>
              </w:rPr>
              <w:t>)</w:t>
            </w:r>
          </w:p>
        </w:tc>
      </w:tr>
      <w:tr w:rsidR="00536C3A" w:rsidRPr="00536C3A" w:rsidTr="003F09BF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536C3A" w:rsidRPr="00536C3A" w:rsidRDefault="00536C3A" w:rsidP="00536C3A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– od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informacja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obowiązuje</w:t>
            </w:r>
            <w:proofErr w:type="spellEnd"/>
          </w:p>
          <w:p w:rsidR="00536C3A" w:rsidRPr="00536C3A" w:rsidRDefault="00536C3A" w:rsidP="00536C3A">
            <w:pPr>
              <w:spacing w:before="7"/>
              <w:rPr>
                <w:rFonts w:ascii="Arial" w:eastAsia="Arial" w:hAnsi="Arial" w:cs="Arial"/>
                <w:b/>
                <w:sz w:val="13"/>
              </w:rPr>
            </w:pPr>
          </w:p>
          <w:p w:rsidR="00536C3A" w:rsidRPr="00536C3A" w:rsidRDefault="00536C3A" w:rsidP="00536C3A">
            <w:pPr>
              <w:spacing w:before="1" w:line="146" w:lineRule="exact"/>
              <w:ind w:left="3535" w:right="3529"/>
              <w:jc w:val="center"/>
              <w:rPr>
                <w:rFonts w:ascii="Arial" w:eastAsia="Arial" w:hAnsi="Arial" w:cs="Arial"/>
                <w:sz w:val="10"/>
              </w:rPr>
            </w:pPr>
            <w:r w:rsidRPr="00536C3A">
              <w:rPr>
                <w:rFonts w:ascii="Arial" w:eastAsia="Arial" w:hAnsi="Arial" w:cs="Arial"/>
                <w:position w:val="2"/>
                <w:sz w:val="14"/>
              </w:rPr>
              <w:t>(</w:t>
            </w:r>
            <w:proofErr w:type="spellStart"/>
            <w:r w:rsidRPr="00536C3A">
              <w:rPr>
                <w:rFonts w:ascii="Arial" w:eastAsia="Arial" w:hAnsi="Arial" w:cs="Arial"/>
                <w:position w:val="2"/>
                <w:sz w:val="14"/>
              </w:rPr>
              <w:t>miesiąc</w:t>
            </w:r>
            <w:proofErr w:type="spellEnd"/>
            <w:r w:rsidRPr="00536C3A">
              <w:rPr>
                <w:rFonts w:ascii="Arial" w:eastAsia="Arial" w:hAnsi="Arial" w:cs="Arial"/>
                <w:position w:val="2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position w:val="2"/>
                <w:sz w:val="14"/>
              </w:rPr>
              <w:t>rok</w:t>
            </w:r>
            <w:proofErr w:type="spellEnd"/>
            <w:r w:rsidRPr="00536C3A">
              <w:rPr>
                <w:rFonts w:ascii="Arial" w:eastAsia="Arial" w:hAnsi="Arial" w:cs="Arial"/>
                <w:position w:val="2"/>
                <w:sz w:val="14"/>
              </w:rPr>
              <w:t xml:space="preserve">) </w:t>
            </w:r>
            <w:r w:rsidRPr="00536C3A">
              <w:rPr>
                <w:rFonts w:ascii="Arial" w:eastAsia="Arial" w:hAnsi="Arial" w:cs="Arial"/>
                <w:sz w:val="10"/>
              </w:rPr>
              <w:t>└────┴────┘-└────┴────┴────┴────┘</w:t>
            </w:r>
          </w:p>
        </w:tc>
      </w:tr>
      <w:tr w:rsidR="00536C3A" w:rsidRPr="00536C3A" w:rsidTr="003F09BF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536C3A">
              <w:rPr>
                <w:rFonts w:ascii="Arial" w:eastAsia="Arial" w:hAnsi="Arial" w:cs="Arial"/>
                <w:b/>
                <w:sz w:val="24"/>
              </w:rPr>
              <w:t>B. PODMIOT ZOBOWIĄZANY DO ZŁOŻENIA INFORMACJI</w:t>
            </w:r>
          </w:p>
        </w:tc>
      </w:tr>
      <w:tr w:rsidR="00536C3A" w:rsidRPr="00536C3A" w:rsidTr="003F09BF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536C3A" w:rsidRPr="00536C3A" w:rsidRDefault="00536C3A" w:rsidP="00536C3A">
            <w:pPr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podmiotu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536C3A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):</w:t>
            </w:r>
          </w:p>
          <w:p w:rsidR="00536C3A" w:rsidRPr="00536C3A" w:rsidRDefault="00536C3A" w:rsidP="00536C3A">
            <w:pPr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536C3A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ścici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536C3A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536C3A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536C3A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536C3A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536C3A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ab/>
            </w:r>
            <w:r w:rsidRPr="00536C3A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536C3A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ścic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536C3A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536C3A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ż</w:t>
            </w:r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536C3A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cz</w:t>
            </w:r>
            <w:r w:rsidRPr="00536C3A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536C3A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536C3A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w w:val="99"/>
                <w:sz w:val="14"/>
              </w:rPr>
              <w:t>ws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ó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536C3A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536C3A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536C3A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536C3A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</w:p>
        </w:tc>
      </w:tr>
      <w:tr w:rsidR="00536C3A" w:rsidRPr="00536C3A" w:rsidTr="003F09BF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536C3A">
              <w:rPr>
                <w:rFonts w:ascii="Arial" w:eastAsia="Arial" w:hAnsi="Arial" w:cs="Arial"/>
                <w:b/>
                <w:sz w:val="24"/>
              </w:rPr>
              <w:t>C. DANE PODATNIKA</w:t>
            </w:r>
          </w:p>
        </w:tc>
      </w:tr>
      <w:tr w:rsidR="00536C3A" w:rsidRPr="00536C3A" w:rsidTr="003F09BF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536C3A">
              <w:rPr>
                <w:rFonts w:ascii="Arial" w:eastAsia="Arial" w:hAnsi="Arial" w:cs="Arial"/>
                <w:sz w:val="24"/>
              </w:rPr>
              <w:t>C.1. DANE IDENTYFIKACYJNE</w:t>
            </w:r>
          </w:p>
        </w:tc>
      </w:tr>
      <w:tr w:rsidR="00536C3A" w:rsidRPr="00536C3A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  <w:gridSpan w:val="5"/>
          </w:tcPr>
          <w:p w:rsidR="00536C3A" w:rsidRPr="00536C3A" w:rsidRDefault="00536C3A" w:rsidP="00536C3A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7.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536C3A" w:rsidRPr="00536C3A" w:rsidRDefault="00536C3A" w:rsidP="00536C3A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8.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536C3A" w:rsidRPr="00536C3A" w:rsidTr="003F09BF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536C3A" w:rsidRPr="00536C3A" w:rsidRDefault="00536C3A" w:rsidP="00536C3A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536C3A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</w:t>
            </w:r>
          </w:p>
          <w:p w:rsidR="00536C3A" w:rsidRPr="00536C3A" w:rsidRDefault="00536C3A" w:rsidP="00536C3A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536C3A" w:rsidRPr="00536C3A" w:rsidRDefault="00536C3A" w:rsidP="00536C3A">
            <w:pPr>
              <w:spacing w:line="107" w:lineRule="exact"/>
              <w:ind w:left="3537" w:right="3529"/>
              <w:jc w:val="center"/>
              <w:rPr>
                <w:rFonts w:ascii="Arial" w:eastAsia="Arial" w:hAnsi="Arial" w:cs="Arial"/>
                <w:sz w:val="10"/>
              </w:rPr>
            </w:pPr>
            <w:r w:rsidRPr="00536C3A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536C3A" w:rsidRPr="00536C3A" w:rsidTr="003F09BF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spacing w:before="130"/>
              <w:ind w:left="2135"/>
              <w:rPr>
                <w:rFonts w:ascii="Arial" w:eastAsia="Arial" w:hAnsi="Arial" w:cs="Arial"/>
                <w:sz w:val="16"/>
              </w:rPr>
            </w:pP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10, 11, 12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36C3A" w:rsidRPr="00536C3A" w:rsidTr="003F09BF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536C3A" w:rsidRPr="00536C3A" w:rsidRDefault="00536C3A" w:rsidP="00536C3A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10. Data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</w:t>
            </w:r>
          </w:p>
          <w:p w:rsidR="00536C3A" w:rsidRPr="00536C3A" w:rsidRDefault="00536C3A" w:rsidP="00536C3A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536C3A" w:rsidRPr="00536C3A" w:rsidRDefault="00536C3A" w:rsidP="00536C3A">
            <w:pPr>
              <w:spacing w:line="85" w:lineRule="exact"/>
              <w:ind w:left="304"/>
              <w:rPr>
                <w:rFonts w:ascii="Arial" w:eastAsia="Arial" w:hAnsi="Arial" w:cs="Arial"/>
                <w:sz w:val="10"/>
              </w:rPr>
            </w:pPr>
            <w:r w:rsidRPr="00536C3A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536C3A" w:rsidRPr="00536C3A" w:rsidRDefault="00536C3A" w:rsidP="00536C3A">
            <w:pPr>
              <w:spacing w:line="159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536C3A" w:rsidRPr="00536C3A" w:rsidRDefault="00536C3A" w:rsidP="00536C3A">
            <w:pPr>
              <w:spacing w:line="159" w:lineRule="exact"/>
              <w:ind w:left="49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12.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536C3A" w:rsidRPr="00536C3A" w:rsidTr="003F09BF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spacing w:before="48"/>
              <w:ind w:left="57"/>
              <w:rPr>
                <w:rFonts w:ascii="Arial" w:eastAsia="Arial" w:hAnsi="Arial" w:cs="Arial"/>
                <w:sz w:val="24"/>
              </w:rPr>
            </w:pPr>
            <w:r w:rsidRPr="00536C3A">
              <w:rPr>
                <w:rFonts w:ascii="Arial" w:eastAsia="Arial" w:hAnsi="Arial" w:cs="Arial"/>
                <w:sz w:val="24"/>
              </w:rPr>
              <w:t>C.2. ADRES ZAMIESZKANIA</w:t>
            </w:r>
          </w:p>
        </w:tc>
      </w:tr>
      <w:tr w:rsidR="00536C3A" w:rsidRPr="00536C3A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2" w:type="dxa"/>
          </w:tcPr>
          <w:p w:rsidR="00536C3A" w:rsidRPr="00536C3A" w:rsidRDefault="00536C3A" w:rsidP="00536C3A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536C3A" w:rsidRPr="00536C3A" w:rsidRDefault="00536C3A" w:rsidP="00536C3A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536C3A" w:rsidRPr="00536C3A" w:rsidRDefault="00536C3A" w:rsidP="00536C3A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536C3A" w:rsidRPr="00536C3A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536C3A" w:rsidRPr="00536C3A" w:rsidRDefault="00536C3A" w:rsidP="00536C3A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536C3A" w:rsidRPr="00536C3A" w:rsidRDefault="00536C3A" w:rsidP="00536C3A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17.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536C3A" w:rsidRPr="00536C3A" w:rsidRDefault="00536C3A" w:rsidP="00536C3A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536C3A" w:rsidRPr="00536C3A" w:rsidRDefault="00536C3A" w:rsidP="00536C3A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536C3A" w:rsidRPr="00536C3A" w:rsidTr="003F09B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536C3A" w:rsidRPr="00536C3A" w:rsidRDefault="00536C3A" w:rsidP="00536C3A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20.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536C3A" w:rsidRPr="00536C3A" w:rsidRDefault="00536C3A" w:rsidP="00536C3A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21.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536C3A" w:rsidRPr="00536C3A" w:rsidTr="003F09BF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536C3A">
              <w:rPr>
                <w:rFonts w:ascii="Arial" w:eastAsia="Arial" w:hAnsi="Arial" w:cs="Arial"/>
                <w:sz w:val="24"/>
              </w:rPr>
              <w:t xml:space="preserve">C.3. ADRES DO DORĘCZEŃ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C.2.</w:t>
            </w:r>
          </w:p>
        </w:tc>
      </w:tr>
      <w:tr w:rsidR="00536C3A" w:rsidRPr="00536C3A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2" w:type="dxa"/>
          </w:tcPr>
          <w:p w:rsidR="00536C3A" w:rsidRPr="00536C3A" w:rsidRDefault="00536C3A" w:rsidP="00536C3A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536C3A" w:rsidRPr="00536C3A" w:rsidRDefault="00536C3A" w:rsidP="00536C3A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536C3A" w:rsidRPr="00536C3A" w:rsidRDefault="00536C3A" w:rsidP="00536C3A">
            <w:pPr>
              <w:spacing w:line="159" w:lineRule="exact"/>
              <w:ind w:left="43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536C3A" w:rsidRPr="00536C3A" w:rsidTr="003F09B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536C3A" w:rsidRPr="00536C3A" w:rsidRDefault="00536C3A" w:rsidP="00536C3A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536C3A" w:rsidRPr="00536C3A" w:rsidRDefault="00536C3A" w:rsidP="00536C3A">
            <w:pPr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26.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536C3A" w:rsidRPr="00536C3A" w:rsidRDefault="00536C3A" w:rsidP="00536C3A">
            <w:pPr>
              <w:ind w:left="42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536C3A" w:rsidRPr="00536C3A" w:rsidRDefault="00536C3A" w:rsidP="00536C3A">
            <w:pPr>
              <w:ind w:left="39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536C3A" w:rsidRPr="00536C3A" w:rsidTr="003F09BF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536C3A" w:rsidRPr="00536C3A" w:rsidRDefault="00536C3A" w:rsidP="00536C3A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29.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536C3A" w:rsidRPr="00536C3A" w:rsidRDefault="00536C3A" w:rsidP="00536C3A">
            <w:pPr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30.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536C3A" w:rsidRPr="00536C3A" w:rsidTr="003F09BF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spacing w:before="4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536C3A">
              <w:rPr>
                <w:rFonts w:ascii="Arial" w:eastAsia="Arial" w:hAnsi="Arial" w:cs="Arial"/>
                <w:b/>
                <w:sz w:val="24"/>
              </w:rPr>
              <w:t>D. DANE O LASACH PODLEGAJĄCYCH OPODATKOWANIU</w:t>
            </w:r>
          </w:p>
        </w:tc>
      </w:tr>
      <w:tr w:rsidR="00536C3A" w:rsidRPr="00536C3A" w:rsidTr="003F09BF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536C3A" w:rsidRPr="00536C3A" w:rsidRDefault="00536C3A" w:rsidP="00536C3A">
            <w:pPr>
              <w:spacing w:before="139"/>
              <w:ind w:left="2690" w:right="2558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536C3A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536C3A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536C3A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</w:tr>
      <w:tr w:rsidR="00536C3A" w:rsidRPr="00536C3A" w:rsidTr="003F09BF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536C3A" w:rsidRPr="00536C3A" w:rsidRDefault="00536C3A" w:rsidP="00536C3A">
            <w:pPr>
              <w:spacing w:line="156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Lasy</w:t>
            </w:r>
            <w:proofErr w:type="spellEnd"/>
          </w:p>
          <w:p w:rsidR="00536C3A" w:rsidRPr="00536C3A" w:rsidRDefault="00536C3A" w:rsidP="00536C3A">
            <w:pPr>
              <w:spacing w:before="5" w:line="158" w:lineRule="exact"/>
              <w:ind w:left="56" w:right="165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sz w:val="14"/>
              </w:rPr>
              <w:t xml:space="preserve">(z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wyjątkiem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lasów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wchodzących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w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skład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rezerwatów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przyrody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parków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narodowych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6819" w:type="dxa"/>
            <w:gridSpan w:val="6"/>
          </w:tcPr>
          <w:p w:rsidR="00536C3A" w:rsidRPr="00536C3A" w:rsidRDefault="00536C3A" w:rsidP="00536C3A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>31.</w:t>
            </w:r>
          </w:p>
        </w:tc>
      </w:tr>
      <w:tr w:rsidR="00536C3A" w:rsidRPr="00536C3A" w:rsidTr="003F09BF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536C3A" w:rsidRPr="00536C3A" w:rsidRDefault="00536C3A" w:rsidP="00536C3A">
            <w:pPr>
              <w:ind w:left="56" w:right="39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Lasy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wchodzące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skład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rezerwatów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przyrody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parków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narodowych</w:t>
            </w:r>
            <w:proofErr w:type="spellEnd"/>
          </w:p>
        </w:tc>
        <w:tc>
          <w:tcPr>
            <w:tcW w:w="6819" w:type="dxa"/>
            <w:gridSpan w:val="6"/>
          </w:tcPr>
          <w:p w:rsidR="00536C3A" w:rsidRPr="00536C3A" w:rsidRDefault="00536C3A" w:rsidP="00536C3A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>32.</w:t>
            </w:r>
          </w:p>
        </w:tc>
      </w:tr>
    </w:tbl>
    <w:p w:rsidR="00536C3A" w:rsidRPr="00536C3A" w:rsidRDefault="00536C3A" w:rsidP="00536C3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6"/>
          <w:szCs w:val="16"/>
          <w:lang w:val="en-US"/>
        </w:rPr>
      </w:pPr>
      <w:r w:rsidRPr="00536C3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152CDF" wp14:editId="26675409">
                <wp:simplePos x="0" y="0"/>
                <wp:positionH relativeFrom="page">
                  <wp:posOffset>5661660</wp:posOffset>
                </wp:positionH>
                <wp:positionV relativeFrom="paragraph">
                  <wp:posOffset>439917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C3A" w:rsidRDefault="00536C3A" w:rsidP="00536C3A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5.8pt;margin-top:34.65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KNX9PDgAAAACwEAAA8AAAAAAAAAAAAAAAAA3wQAAGRycy9kb3ducmV2LnhtbFBLBQYAAAAA&#10;BAAEAPMAAADsBQAAAAA=&#10;" filled="f" strokeweight=".72pt">
                <v:textbox inset="0,0,0,0">
                  <w:txbxContent>
                    <w:p w:rsidR="00536C3A" w:rsidRDefault="00536C3A" w:rsidP="00536C3A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6C3A" w:rsidRPr="00536C3A" w:rsidRDefault="00536C3A" w:rsidP="00536C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  <w:sectPr w:rsidR="00536C3A" w:rsidRPr="00536C3A" w:rsidSect="00536C3A">
          <w:headerReference w:type="default" r:id="rId6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536C3A" w:rsidRPr="00536C3A" w:rsidTr="003F09BF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spacing w:before="31"/>
              <w:ind w:left="414" w:right="131" w:hanging="358"/>
              <w:rPr>
                <w:rFonts w:ascii="Arial" w:eastAsia="Arial" w:hAnsi="Arial" w:cs="Arial"/>
                <w:sz w:val="16"/>
              </w:rPr>
            </w:pPr>
            <w:r w:rsidRPr="00536C3A">
              <w:rPr>
                <w:rFonts w:ascii="Arial" w:eastAsia="Arial" w:hAnsi="Arial" w:cs="Arial"/>
                <w:b/>
                <w:sz w:val="24"/>
              </w:rPr>
              <w:lastRenderedPageBreak/>
              <w:t xml:space="preserve">E. INFORMACJA O ZAŁĄCZNIKACH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Informację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składać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wraz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odpowiednimi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załącznikami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stanowią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integralną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36C3A" w:rsidRPr="00536C3A" w:rsidTr="003F09BF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28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33.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ZIL-1</w:t>
            </w:r>
          </w:p>
          <w:p w:rsidR="00536C3A" w:rsidRPr="00536C3A" w:rsidRDefault="00536C3A" w:rsidP="00536C3A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536C3A" w:rsidRPr="00536C3A" w:rsidRDefault="00536C3A" w:rsidP="00536C3A">
            <w:pPr>
              <w:spacing w:before="1"/>
              <w:ind w:left="1143" w:right="1123"/>
              <w:jc w:val="center"/>
              <w:rPr>
                <w:rFonts w:ascii="Arial" w:eastAsia="Arial" w:hAnsi="Arial" w:cs="Arial"/>
                <w:sz w:val="10"/>
              </w:rPr>
            </w:pPr>
            <w:r w:rsidRPr="00536C3A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28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34.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ZIL-2</w:t>
            </w:r>
          </w:p>
          <w:p w:rsidR="00536C3A" w:rsidRPr="00536C3A" w:rsidRDefault="00536C3A" w:rsidP="00536C3A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536C3A" w:rsidRPr="00536C3A" w:rsidRDefault="00536C3A" w:rsidP="00536C3A">
            <w:pPr>
              <w:spacing w:before="1"/>
              <w:ind w:left="1141" w:right="1123"/>
              <w:jc w:val="center"/>
              <w:rPr>
                <w:rFonts w:ascii="Arial" w:eastAsia="Arial" w:hAnsi="Arial" w:cs="Arial"/>
                <w:sz w:val="10"/>
              </w:rPr>
            </w:pPr>
            <w:r w:rsidRPr="00536C3A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Dołączono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załącznik</w:t>
            </w:r>
            <w:proofErr w:type="spellEnd"/>
            <w:r w:rsidRPr="00536C3A">
              <w:rPr>
                <w:rFonts w:ascii="Arial" w:eastAsia="Arial" w:hAnsi="Arial" w:cs="Arial"/>
                <w:b/>
                <w:spacing w:val="-3"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b/>
                <w:sz w:val="14"/>
              </w:rPr>
              <w:t>ZIL-3</w:t>
            </w:r>
          </w:p>
          <w:p w:rsidR="00536C3A" w:rsidRPr="00536C3A" w:rsidRDefault="00536C3A" w:rsidP="00536C3A">
            <w:pPr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rFonts w:ascii="Arial" w:eastAsia="Arial" w:hAnsi="Arial" w:cs="Arial"/>
                <w:sz w:val="16"/>
              </w:rPr>
            </w:pPr>
            <w:r w:rsidRPr="00536C3A">
              <w:rPr>
                <w:rFonts w:ascii="Arial" w:eastAsia="Arial" w:hAnsi="Arial" w:cs="Arial"/>
                <w:sz w:val="16"/>
              </w:rPr>
              <w:t>1.</w:t>
            </w:r>
            <w:r w:rsidRPr="00536C3A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tak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ab/>
            </w:r>
            <w:r w:rsidRPr="00536C3A">
              <w:rPr>
                <w:rFonts w:ascii="DejaVu Sans" w:eastAsia="Arial" w:hAnsi="DejaVu Sans" w:cs="Arial"/>
                <w:sz w:val="30"/>
              </w:rPr>
              <w:t>❑</w:t>
            </w:r>
            <w:r w:rsidRPr="00536C3A">
              <w:rPr>
                <w:rFonts w:ascii="Arial" w:eastAsia="Arial" w:hAnsi="Arial" w:cs="Arial"/>
                <w:sz w:val="16"/>
              </w:rPr>
              <w:t>2.</w:t>
            </w:r>
            <w:r w:rsidRPr="00536C3A">
              <w:rPr>
                <w:rFonts w:ascii="Arial" w:eastAsia="Arial" w:hAnsi="Arial" w:cs="Arial"/>
                <w:spacing w:val="4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nie</w:t>
            </w:r>
            <w:proofErr w:type="spellEnd"/>
          </w:p>
        </w:tc>
      </w:tr>
      <w:tr w:rsidR="00536C3A" w:rsidRPr="00536C3A" w:rsidTr="003F09BF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spacing w:before="30"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536C3A">
              <w:rPr>
                <w:rFonts w:ascii="Arial" w:eastAsia="Arial" w:hAnsi="Arial" w:cs="Arial"/>
                <w:b/>
                <w:sz w:val="24"/>
              </w:rPr>
              <w:t>F. DODATKOWE INFORMACJE</w:t>
            </w:r>
          </w:p>
          <w:p w:rsidR="00536C3A" w:rsidRPr="00536C3A" w:rsidRDefault="00536C3A" w:rsidP="00536C3A">
            <w:pPr>
              <w:spacing w:line="183" w:lineRule="exact"/>
              <w:ind w:left="458"/>
              <w:rPr>
                <w:rFonts w:ascii="Arial" w:eastAsia="Arial" w:hAnsi="Arial" w:cs="Arial"/>
                <w:sz w:val="16"/>
              </w:rPr>
            </w:pP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Podanie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informacji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F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obowiązkowe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536C3A" w:rsidRPr="00536C3A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30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36.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Telefon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podatnika</w:t>
            </w:r>
            <w:r w:rsidRPr="00536C3A">
              <w:rPr>
                <w:rFonts w:ascii="Arial" w:eastAsia="Arial" w:hAnsi="Arial" w:cs="Arial"/>
                <w:sz w:val="14"/>
                <w:vertAlign w:val="superscript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30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37. E-mail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podatnika</w:t>
            </w:r>
            <w:r w:rsidRPr="00536C3A">
              <w:rPr>
                <w:rFonts w:ascii="Arial" w:eastAsia="Arial" w:hAnsi="Arial" w:cs="Arial"/>
                <w:sz w:val="14"/>
                <w:vertAlign w:val="superscript"/>
              </w:rPr>
              <w:t>4)</w:t>
            </w:r>
          </w:p>
        </w:tc>
      </w:tr>
      <w:tr w:rsidR="00536C3A" w:rsidRPr="00536C3A" w:rsidTr="003F09BF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ind w:left="57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38.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Inne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sz w:val="14"/>
              </w:rPr>
              <w:t xml:space="preserve">(np.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określenie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zdarzenia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powodującego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obowiązek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złożenia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informacji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lub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korekty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informacji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536C3A" w:rsidRPr="00536C3A" w:rsidTr="003F09BF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spacing w:before="27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536C3A">
              <w:rPr>
                <w:rFonts w:ascii="Arial" w:eastAsia="Arial" w:hAnsi="Arial" w:cs="Arial"/>
                <w:b/>
                <w:sz w:val="24"/>
              </w:rPr>
              <w:t>G. PODPIS PODATNIKA (PODATNIKÓW) / OSOBY (OSÓB) REPREZENTUJĄCEJ PODATNIKA</w:t>
            </w:r>
          </w:p>
        </w:tc>
      </w:tr>
      <w:tr w:rsidR="00536C3A" w:rsidRPr="00536C3A" w:rsidTr="003F09BF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spacing w:before="29"/>
              <w:ind w:left="57"/>
              <w:rPr>
                <w:rFonts w:ascii="Arial" w:eastAsia="Arial" w:hAnsi="Arial" w:cs="Arial"/>
                <w:sz w:val="24"/>
              </w:rPr>
            </w:pPr>
            <w:r w:rsidRPr="00536C3A">
              <w:rPr>
                <w:rFonts w:ascii="Arial" w:eastAsia="Arial" w:hAnsi="Arial" w:cs="Arial"/>
                <w:sz w:val="24"/>
              </w:rPr>
              <w:t>G.1. PODPIS PODATNIKA (1) / OSOBY REPREZENTUJĄCEJ PODATNIKA (1)</w:t>
            </w:r>
            <w:r w:rsidRPr="00536C3A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  <w:p w:rsidR="00536C3A" w:rsidRPr="00536C3A" w:rsidRDefault="00536C3A" w:rsidP="00536C3A">
            <w:pPr>
              <w:spacing w:before="8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536C3A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wskazanego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536C3A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536C3A">
              <w:rPr>
                <w:rFonts w:ascii="Arial" w:eastAsia="Arial" w:hAnsi="Arial" w:cs="Arial"/>
                <w:sz w:val="16"/>
              </w:rPr>
              <w:t xml:space="preserve"> C.1.</w:t>
            </w:r>
          </w:p>
        </w:tc>
      </w:tr>
      <w:tr w:rsidR="00536C3A" w:rsidRPr="00536C3A" w:rsidTr="003F09B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3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39.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30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40.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536C3A" w:rsidRPr="00536C3A" w:rsidTr="003F09B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28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41. Data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</w:t>
            </w:r>
          </w:p>
          <w:p w:rsidR="00536C3A" w:rsidRPr="00536C3A" w:rsidRDefault="00536C3A" w:rsidP="00536C3A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536C3A" w:rsidRPr="00536C3A" w:rsidRDefault="00536C3A" w:rsidP="00536C3A">
            <w:pPr>
              <w:spacing w:before="1" w:line="103" w:lineRule="exact"/>
              <w:ind w:left="1168"/>
              <w:rPr>
                <w:rFonts w:ascii="Arial" w:eastAsia="Arial" w:hAnsi="Arial" w:cs="Arial"/>
                <w:sz w:val="10"/>
              </w:rPr>
            </w:pPr>
            <w:r w:rsidRPr="00536C3A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28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42.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536C3A" w:rsidRPr="00536C3A" w:rsidTr="003F09BF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spacing w:before="26"/>
              <w:ind w:left="57"/>
              <w:rPr>
                <w:rFonts w:ascii="Arial" w:eastAsia="Arial" w:hAnsi="Arial" w:cs="Arial"/>
                <w:sz w:val="24"/>
              </w:rPr>
            </w:pPr>
            <w:r w:rsidRPr="00536C3A">
              <w:rPr>
                <w:rFonts w:ascii="Arial" w:eastAsia="Arial" w:hAnsi="Arial" w:cs="Arial"/>
                <w:sz w:val="24"/>
              </w:rPr>
              <w:t>G.2. PODPIS PODATNIKA (2) / OSOBY REPREZENTUJĄCEJ PODATNIKA (2)</w:t>
            </w:r>
            <w:r w:rsidRPr="00536C3A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</w:tc>
      </w:tr>
      <w:tr w:rsidR="00536C3A" w:rsidRPr="00536C3A" w:rsidTr="003F09BF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28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43.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28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44.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536C3A" w:rsidRPr="00536C3A" w:rsidTr="003F09B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28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45. Data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</w:t>
            </w:r>
          </w:p>
          <w:p w:rsidR="00536C3A" w:rsidRPr="00536C3A" w:rsidRDefault="00536C3A" w:rsidP="00536C3A">
            <w:pPr>
              <w:spacing w:before="10"/>
              <w:rPr>
                <w:rFonts w:ascii="Arial" w:eastAsia="Arial" w:hAnsi="Arial" w:cs="Arial"/>
                <w:b/>
                <w:sz w:val="18"/>
              </w:rPr>
            </w:pPr>
          </w:p>
          <w:p w:rsidR="00536C3A" w:rsidRPr="00536C3A" w:rsidRDefault="00536C3A" w:rsidP="00536C3A">
            <w:pPr>
              <w:spacing w:line="101" w:lineRule="exact"/>
              <w:ind w:left="1168"/>
              <w:rPr>
                <w:rFonts w:ascii="Arial" w:eastAsia="Arial" w:hAnsi="Arial" w:cs="Arial"/>
                <w:sz w:val="10"/>
              </w:rPr>
            </w:pPr>
            <w:r w:rsidRPr="00536C3A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28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46.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536C3A" w:rsidRPr="00536C3A" w:rsidTr="003F09BF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spacing w:before="26"/>
              <w:ind w:left="57"/>
              <w:rPr>
                <w:rFonts w:ascii="Arial" w:eastAsia="Arial" w:hAnsi="Arial" w:cs="Arial"/>
                <w:sz w:val="24"/>
              </w:rPr>
            </w:pPr>
            <w:r w:rsidRPr="00536C3A">
              <w:rPr>
                <w:rFonts w:ascii="Arial" w:eastAsia="Arial" w:hAnsi="Arial" w:cs="Arial"/>
                <w:sz w:val="24"/>
              </w:rPr>
              <w:t>G.3. PODPIS PODATNIKA (3) / OSOBY REPREZENTUJĄCEJ PODATNIKA (3)</w:t>
            </w:r>
            <w:r w:rsidRPr="00536C3A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</w:tc>
      </w:tr>
      <w:tr w:rsidR="00536C3A" w:rsidRPr="00536C3A" w:rsidTr="003F09B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3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47.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spacing w:line="130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48.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536C3A" w:rsidRPr="00536C3A" w:rsidTr="003F09BF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ind w:left="57"/>
              <w:rPr>
                <w:rFonts w:ascii="Arial" w:eastAsia="Arial" w:hAnsi="Arial" w:cs="Arial"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49. Data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536C3A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536C3A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536C3A">
              <w:rPr>
                <w:rFonts w:ascii="Arial" w:eastAsia="Arial" w:hAnsi="Arial" w:cs="Arial"/>
                <w:sz w:val="14"/>
              </w:rPr>
              <w:t>)</w:t>
            </w:r>
          </w:p>
          <w:p w:rsidR="00536C3A" w:rsidRPr="00536C3A" w:rsidRDefault="00536C3A" w:rsidP="00536C3A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536C3A" w:rsidRPr="00536C3A" w:rsidRDefault="00536C3A" w:rsidP="00536C3A">
            <w:pPr>
              <w:spacing w:before="1" w:line="103" w:lineRule="exact"/>
              <w:ind w:left="1168"/>
              <w:rPr>
                <w:rFonts w:ascii="Arial" w:eastAsia="Arial" w:hAnsi="Arial" w:cs="Arial"/>
                <w:sz w:val="10"/>
              </w:rPr>
            </w:pPr>
            <w:r w:rsidRPr="00536C3A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36C3A" w:rsidRPr="00536C3A" w:rsidRDefault="00536C3A" w:rsidP="00536C3A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50.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/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536C3A" w:rsidRPr="00536C3A" w:rsidTr="003F09BF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spacing w:before="27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536C3A">
              <w:rPr>
                <w:rFonts w:ascii="Arial" w:eastAsia="Arial" w:hAnsi="Arial" w:cs="Arial"/>
                <w:b/>
                <w:sz w:val="24"/>
              </w:rPr>
              <w:t>H. ADNOTACJE ORGANU PODATKOWEGO</w:t>
            </w:r>
          </w:p>
        </w:tc>
      </w:tr>
      <w:tr w:rsidR="00536C3A" w:rsidRPr="00536C3A" w:rsidTr="003F09BF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36C3A" w:rsidRPr="00536C3A" w:rsidRDefault="00536C3A" w:rsidP="00536C3A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36C3A" w:rsidRPr="00536C3A" w:rsidRDefault="00536C3A" w:rsidP="00536C3A">
            <w:pPr>
              <w:spacing w:line="128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536C3A">
              <w:rPr>
                <w:rFonts w:ascii="Arial" w:eastAsia="Arial" w:hAnsi="Arial" w:cs="Arial"/>
                <w:b/>
                <w:sz w:val="14"/>
              </w:rPr>
              <w:t xml:space="preserve">51.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Uwagi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536C3A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536C3A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</w:tbl>
    <w:p w:rsidR="00536C3A" w:rsidRPr="00536C3A" w:rsidRDefault="00536C3A" w:rsidP="00536C3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9"/>
          <w:szCs w:val="16"/>
          <w:lang w:val="en-US"/>
        </w:rPr>
      </w:pPr>
      <w:r w:rsidRPr="00536C3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C0BDEF" wp14:editId="2A432EF3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.35pt;margin-top:34.2pt;width:540.75pt;height:1.45pt;z-index:251661312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r w:rsidRPr="00536C3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CF1CC" wp14:editId="648510EC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C3A" w:rsidRDefault="00536C3A" w:rsidP="00536C3A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12.55pt;margin-top:801.7pt;width:36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536C3A" w:rsidRDefault="00536C3A" w:rsidP="00536C3A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6C3A" w:rsidRPr="00536C3A" w:rsidRDefault="00536C3A" w:rsidP="00536C3A">
      <w:pPr>
        <w:widowControl w:val="0"/>
        <w:autoSpaceDE w:val="0"/>
        <w:autoSpaceDN w:val="0"/>
        <w:spacing w:before="96" w:after="0" w:line="240" w:lineRule="auto"/>
        <w:ind w:left="5060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536C3A">
        <w:rPr>
          <w:rFonts w:ascii="Arial" w:eastAsia="Arial" w:hAnsi="Arial" w:cs="Arial"/>
          <w:b/>
          <w:bCs/>
          <w:sz w:val="16"/>
          <w:szCs w:val="16"/>
          <w:lang w:val="en-US"/>
        </w:rPr>
        <w:t>Objaśnienia</w:t>
      </w:r>
      <w:proofErr w:type="spellEnd"/>
    </w:p>
    <w:p w:rsidR="00536C3A" w:rsidRPr="00536C3A" w:rsidRDefault="00536C3A" w:rsidP="00536C3A">
      <w:pPr>
        <w:widowControl w:val="0"/>
        <w:numPr>
          <w:ilvl w:val="0"/>
          <w:numId w:val="1"/>
        </w:numPr>
        <w:tabs>
          <w:tab w:val="left" w:pos="999"/>
          <w:tab w:val="left" w:pos="1001"/>
        </w:tabs>
        <w:autoSpaceDE w:val="0"/>
        <w:autoSpaceDN w:val="0"/>
        <w:spacing w:before="41" w:after="0" w:line="240" w:lineRule="auto"/>
        <w:ind w:right="759"/>
        <w:rPr>
          <w:rFonts w:ascii="Arial" w:eastAsia="Arial" w:hAnsi="Arial" w:cs="Arial"/>
          <w:sz w:val="16"/>
          <w:lang w:val="en-US"/>
        </w:rPr>
      </w:pPr>
      <w:r w:rsidRPr="00536C3A">
        <w:rPr>
          <w:rFonts w:ascii="Arial" w:eastAsia="Arial" w:hAnsi="Arial" w:cs="Arial"/>
          <w:sz w:val="16"/>
        </w:rPr>
        <w:t>Numer PESEL wpisują podatnicy będący osobami fizycznymi objętymi rejestrem PESEL, nieprowadzący działalności gospodarczej lub</w:t>
      </w:r>
      <w:r w:rsidRPr="00536C3A">
        <w:rPr>
          <w:rFonts w:ascii="Arial" w:eastAsia="Arial" w:hAnsi="Arial" w:cs="Arial"/>
          <w:spacing w:val="-4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niebędący</w:t>
      </w:r>
      <w:r w:rsidRPr="00536C3A">
        <w:rPr>
          <w:rFonts w:ascii="Arial" w:eastAsia="Arial" w:hAnsi="Arial" w:cs="Arial"/>
          <w:spacing w:val="-4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zarejestrowanymi</w:t>
      </w:r>
      <w:r w:rsidRPr="00536C3A">
        <w:rPr>
          <w:rFonts w:ascii="Arial" w:eastAsia="Arial" w:hAnsi="Arial" w:cs="Arial"/>
          <w:spacing w:val="-3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podatnikami</w:t>
      </w:r>
      <w:r w:rsidRPr="00536C3A">
        <w:rPr>
          <w:rFonts w:ascii="Arial" w:eastAsia="Arial" w:hAnsi="Arial" w:cs="Arial"/>
          <w:spacing w:val="-2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podatku</w:t>
      </w:r>
      <w:r w:rsidRPr="00536C3A">
        <w:rPr>
          <w:rFonts w:ascii="Arial" w:eastAsia="Arial" w:hAnsi="Arial" w:cs="Arial"/>
          <w:spacing w:val="-3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od</w:t>
      </w:r>
      <w:r w:rsidRPr="00536C3A">
        <w:rPr>
          <w:rFonts w:ascii="Arial" w:eastAsia="Arial" w:hAnsi="Arial" w:cs="Arial"/>
          <w:spacing w:val="-5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towarów</w:t>
      </w:r>
      <w:r w:rsidRPr="00536C3A">
        <w:rPr>
          <w:rFonts w:ascii="Arial" w:eastAsia="Arial" w:hAnsi="Arial" w:cs="Arial"/>
          <w:spacing w:val="-7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i</w:t>
      </w:r>
      <w:r w:rsidRPr="00536C3A">
        <w:rPr>
          <w:rFonts w:ascii="Arial" w:eastAsia="Arial" w:hAnsi="Arial" w:cs="Arial"/>
          <w:spacing w:val="-2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usług.</w:t>
      </w:r>
      <w:r w:rsidRPr="00536C3A">
        <w:rPr>
          <w:rFonts w:ascii="Arial" w:eastAsia="Arial" w:hAnsi="Arial" w:cs="Arial"/>
          <w:spacing w:val="-4"/>
          <w:sz w:val="16"/>
        </w:rPr>
        <w:t xml:space="preserve"> </w:t>
      </w:r>
      <w:proofErr w:type="spellStart"/>
      <w:r w:rsidRPr="00536C3A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536C3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536C3A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536C3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536C3A">
        <w:rPr>
          <w:rFonts w:ascii="Arial" w:eastAsia="Arial" w:hAnsi="Arial" w:cs="Arial"/>
          <w:sz w:val="16"/>
          <w:lang w:val="en-US"/>
        </w:rPr>
        <w:t>NIP</w:t>
      </w:r>
      <w:r w:rsidRPr="00536C3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536C3A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536C3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536C3A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536C3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536C3A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536C3A">
        <w:rPr>
          <w:rFonts w:ascii="Arial" w:eastAsia="Arial" w:hAnsi="Arial" w:cs="Arial"/>
          <w:sz w:val="16"/>
          <w:lang w:val="en-US"/>
        </w:rPr>
        <w:t>.</w:t>
      </w:r>
    </w:p>
    <w:p w:rsidR="00536C3A" w:rsidRPr="00536C3A" w:rsidRDefault="00536C3A" w:rsidP="00536C3A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</w:rPr>
      </w:pPr>
      <w:r w:rsidRPr="00536C3A">
        <w:rPr>
          <w:rFonts w:ascii="Arial" w:eastAsia="Arial" w:hAnsi="Arial" w:cs="Arial"/>
          <w:sz w:val="16"/>
        </w:rPr>
        <w:t>Zgodnie z przepisami Ordynacji</w:t>
      </w:r>
      <w:r w:rsidRPr="00536C3A">
        <w:rPr>
          <w:rFonts w:ascii="Arial" w:eastAsia="Arial" w:hAnsi="Arial" w:cs="Arial"/>
          <w:spacing w:val="-4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podatkowej.</w:t>
      </w:r>
    </w:p>
    <w:p w:rsidR="00536C3A" w:rsidRPr="00536C3A" w:rsidRDefault="00536C3A" w:rsidP="00536C3A">
      <w:pPr>
        <w:widowControl w:val="0"/>
        <w:numPr>
          <w:ilvl w:val="0"/>
          <w:numId w:val="1"/>
        </w:numPr>
        <w:tabs>
          <w:tab w:val="left" w:pos="1000"/>
          <w:tab w:val="left" w:pos="1001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</w:rPr>
      </w:pPr>
      <w:r w:rsidRPr="00536C3A">
        <w:rPr>
          <w:rFonts w:ascii="Arial" w:eastAsia="Arial" w:hAnsi="Arial" w:cs="Arial"/>
          <w:sz w:val="16"/>
        </w:rPr>
        <w:t>Należy podać z dokładnością do czterech miejsc po</w:t>
      </w:r>
      <w:r w:rsidRPr="00536C3A">
        <w:rPr>
          <w:rFonts w:ascii="Arial" w:eastAsia="Arial" w:hAnsi="Arial" w:cs="Arial"/>
          <w:spacing w:val="-5"/>
          <w:sz w:val="16"/>
        </w:rPr>
        <w:t xml:space="preserve"> </w:t>
      </w:r>
      <w:r w:rsidRPr="00536C3A">
        <w:rPr>
          <w:rFonts w:ascii="Arial" w:eastAsia="Arial" w:hAnsi="Arial" w:cs="Arial"/>
          <w:sz w:val="16"/>
        </w:rPr>
        <w:t>przecinku.</w:t>
      </w:r>
    </w:p>
    <w:p w:rsidR="00536C3A" w:rsidRPr="00536C3A" w:rsidRDefault="00536C3A" w:rsidP="00536C3A">
      <w:pPr>
        <w:widowControl w:val="0"/>
        <w:numPr>
          <w:ilvl w:val="0"/>
          <w:numId w:val="1"/>
        </w:numPr>
        <w:tabs>
          <w:tab w:val="left" w:pos="999"/>
          <w:tab w:val="left" w:pos="1001"/>
        </w:tabs>
        <w:autoSpaceDE w:val="0"/>
        <w:autoSpaceDN w:val="0"/>
        <w:spacing w:before="41" w:after="0" w:line="240" w:lineRule="auto"/>
        <w:rPr>
          <w:rFonts w:ascii="Arial" w:eastAsia="Arial" w:hAnsi="Arial" w:cs="Arial"/>
          <w:sz w:val="16"/>
          <w:lang w:val="en-US"/>
        </w:rPr>
      </w:pPr>
      <w:proofErr w:type="spellStart"/>
      <w:r w:rsidRPr="00536C3A">
        <w:rPr>
          <w:rFonts w:ascii="Arial" w:eastAsia="Arial" w:hAnsi="Arial" w:cs="Arial"/>
          <w:sz w:val="16"/>
          <w:lang w:val="en-US"/>
        </w:rPr>
        <w:t>Niepotrzebne</w:t>
      </w:r>
      <w:proofErr w:type="spellEnd"/>
      <w:r w:rsidRPr="00536C3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536C3A">
        <w:rPr>
          <w:rFonts w:ascii="Arial" w:eastAsia="Arial" w:hAnsi="Arial" w:cs="Arial"/>
          <w:sz w:val="16"/>
          <w:lang w:val="en-US"/>
        </w:rPr>
        <w:t>skreślić</w:t>
      </w:r>
      <w:proofErr w:type="spellEnd"/>
      <w:r w:rsidRPr="00536C3A">
        <w:rPr>
          <w:rFonts w:ascii="Arial" w:eastAsia="Arial" w:hAnsi="Arial" w:cs="Arial"/>
          <w:sz w:val="16"/>
          <w:lang w:val="en-US"/>
        </w:rPr>
        <w:t>.</w:t>
      </w:r>
    </w:p>
    <w:p w:rsidR="00536C3A" w:rsidRPr="00536C3A" w:rsidRDefault="00536C3A" w:rsidP="00536C3A">
      <w:pPr>
        <w:widowControl w:val="0"/>
        <w:autoSpaceDE w:val="0"/>
        <w:autoSpaceDN w:val="0"/>
        <w:spacing w:before="159" w:after="0" w:line="240" w:lineRule="auto"/>
        <w:ind w:left="5094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536C3A">
        <w:rPr>
          <w:rFonts w:ascii="Arial" w:eastAsia="Arial" w:hAnsi="Arial" w:cs="Arial"/>
          <w:b/>
          <w:bCs/>
          <w:sz w:val="16"/>
          <w:szCs w:val="16"/>
          <w:lang w:val="en-US"/>
        </w:rPr>
        <w:t>Pouczenie</w:t>
      </w:r>
      <w:proofErr w:type="spellEnd"/>
    </w:p>
    <w:p w:rsidR="00536C3A" w:rsidRPr="00536C3A" w:rsidRDefault="00536C3A" w:rsidP="00536C3A">
      <w:pPr>
        <w:widowControl w:val="0"/>
        <w:autoSpaceDE w:val="0"/>
        <w:autoSpaceDN w:val="0"/>
        <w:spacing w:before="150" w:after="0" w:line="259" w:lineRule="auto"/>
        <w:ind w:left="280"/>
        <w:rPr>
          <w:rFonts w:ascii="Arial" w:eastAsia="Arial" w:hAnsi="Arial" w:cs="Arial"/>
          <w:sz w:val="16"/>
          <w:szCs w:val="16"/>
        </w:rPr>
        <w:sectPr w:rsidR="00536C3A" w:rsidRPr="00536C3A">
          <w:pgSz w:w="11900" w:h="16840"/>
          <w:pgMar w:top="760" w:right="420" w:bottom="280" w:left="440" w:header="465" w:footer="0" w:gutter="0"/>
          <w:cols w:space="708"/>
        </w:sectPr>
      </w:pPr>
      <w:r w:rsidRPr="00536C3A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401A61" wp14:editId="3140D441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C3A" w:rsidRDefault="00536C3A" w:rsidP="00536C3A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6.9pt;margin-top:193.7pt;width:85.1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536C3A" w:rsidRDefault="00536C3A" w:rsidP="00536C3A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36C3A"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536C3A" w:rsidRPr="00536C3A" w:rsidRDefault="00536C3A" w:rsidP="00536C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B11B76" w:rsidRDefault="00B11B76">
      <w:bookmarkStart w:id="0" w:name="_GoBack"/>
      <w:bookmarkEnd w:id="0"/>
    </w:p>
    <w:sectPr w:rsidR="00B11B76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536C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11E86B" wp14:editId="700E3F63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A2B618" wp14:editId="16309DBF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536C3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F14CD1">
                            <w:rPr>
                              <w:sz w:val="12"/>
                            </w:rPr>
                            <w:t xml:space="preserve">WYPEŁNIĆ DUŻYMI, DRUKOWANYMI LITERAMI, CZARNYM </w:t>
                          </w:r>
                          <w:r w:rsidRPr="00F14CD1">
                            <w:rPr>
                              <w:sz w:val="12"/>
                            </w:rPr>
                            <w:t>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536C3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F14CD1">
                      <w:rPr>
                        <w:sz w:val="12"/>
                      </w:rPr>
                      <w:t xml:space="preserve">WYPEŁNIĆ DUŻYMI, DRUKOWANYMI LITERAMI, CZARNYM </w:t>
                    </w:r>
                    <w:r w:rsidRPr="00F14CD1">
                      <w:rPr>
                        <w:sz w:val="12"/>
                      </w:rPr>
                      <w:t>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2F"/>
    <w:rsid w:val="00536C3A"/>
    <w:rsid w:val="00B11B76"/>
    <w:rsid w:val="00F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C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C3A"/>
  </w:style>
  <w:style w:type="table" w:customStyle="1" w:styleId="TableNormal">
    <w:name w:val="Table Normal"/>
    <w:uiPriority w:val="2"/>
    <w:semiHidden/>
    <w:unhideWhenUsed/>
    <w:qFormat/>
    <w:rsid w:val="00536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C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C3A"/>
  </w:style>
  <w:style w:type="table" w:customStyle="1" w:styleId="TableNormal">
    <w:name w:val="Table Normal"/>
    <w:uiPriority w:val="2"/>
    <w:semiHidden/>
    <w:unhideWhenUsed/>
    <w:qFormat/>
    <w:rsid w:val="00536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2020-12-14T16:30:00Z</dcterms:created>
  <dcterms:modified xsi:type="dcterms:W3CDTF">2020-12-14T16:31:00Z</dcterms:modified>
</cp:coreProperties>
</file>